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5C" w:rsidRPr="001D3B1C" w:rsidRDefault="00524D5C" w:rsidP="00524D5C">
      <w:pPr>
        <w:spacing w:line="60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山东</w:t>
      </w:r>
      <w:r w:rsidRPr="001D3B1C">
        <w:rPr>
          <w:rFonts w:ascii="方正小标宋简体" w:eastAsia="方正小标宋简体" w:hAnsi="黑体" w:hint="eastAsia"/>
          <w:sz w:val="44"/>
          <w:szCs w:val="44"/>
        </w:rPr>
        <w:t>党建工作</w:t>
      </w:r>
      <w:r>
        <w:rPr>
          <w:rFonts w:ascii="方正小标宋简体" w:eastAsia="方正小标宋简体" w:hAnsi="黑体" w:hint="eastAsia"/>
          <w:sz w:val="44"/>
          <w:szCs w:val="44"/>
        </w:rPr>
        <w:t>示范高校</w:t>
      </w:r>
      <w:r w:rsidRPr="001D3B1C">
        <w:rPr>
          <w:rFonts w:ascii="方正小标宋简体" w:eastAsia="方正小标宋简体" w:hAnsi="黑体" w:hint="eastAsia"/>
          <w:sz w:val="44"/>
          <w:szCs w:val="44"/>
        </w:rPr>
        <w:t>培育创建单位名单</w:t>
      </w:r>
      <w:bookmarkEnd w:id="0"/>
    </w:p>
    <w:p w:rsidR="00524D5C" w:rsidRDefault="00524D5C" w:rsidP="00524D5C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524D5C" w:rsidRDefault="00524D5C" w:rsidP="00524D5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山东大学</w:t>
      </w:r>
    </w:p>
    <w:p w:rsidR="00524D5C" w:rsidRDefault="00524D5C" w:rsidP="00524D5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山东农业大学</w:t>
      </w:r>
    </w:p>
    <w:p w:rsidR="00524D5C" w:rsidRDefault="00524D5C" w:rsidP="00524D5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潍坊医学院</w:t>
      </w:r>
    </w:p>
    <w:p w:rsidR="00524D5C" w:rsidRDefault="00524D5C" w:rsidP="00524D5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山东商业职业</w:t>
      </w:r>
      <w:r>
        <w:rPr>
          <w:rFonts w:ascii="Times New Roman" w:eastAsia="仿宋_GB2312" w:hAnsi="Times New Roman"/>
          <w:sz w:val="32"/>
          <w:szCs w:val="32"/>
        </w:rPr>
        <w:t>技术学院</w:t>
      </w:r>
    </w:p>
    <w:p w:rsidR="00524D5C" w:rsidRPr="00BE07E7" w:rsidRDefault="00524D5C" w:rsidP="00524D5C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山东</w:t>
      </w:r>
      <w:r>
        <w:rPr>
          <w:rFonts w:ascii="Times New Roman" w:eastAsia="仿宋_GB2312" w:hAnsi="Times New Roman"/>
          <w:sz w:val="32"/>
          <w:szCs w:val="32"/>
        </w:rPr>
        <w:t>英才学院</w:t>
      </w:r>
    </w:p>
    <w:p w:rsidR="00C75957" w:rsidRPr="00524D5C" w:rsidRDefault="00C75957"/>
    <w:sectPr w:rsidR="00C75957" w:rsidRPr="00524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5C"/>
    <w:rsid w:val="00524D5C"/>
    <w:rsid w:val="00C7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009DB-62E5-430A-87F1-62BAA63B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2019-03-04T08:29:00Z</dcterms:created>
  <dcterms:modified xsi:type="dcterms:W3CDTF">2019-03-04T08:29:00Z</dcterms:modified>
</cp:coreProperties>
</file>