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color w:val="000000"/>
          <w:sz w:val="32"/>
          <w:szCs w:val="32"/>
        </w:rPr>
      </w:pPr>
      <w:r>
        <w:rPr>
          <w:rFonts w:hint="eastAsia" w:ascii="黑体" w:hAnsi="黑体" w:eastAsia="黑体"/>
          <w:sz w:val="32"/>
          <w:szCs w:val="32"/>
        </w:rPr>
        <w:t>附件1</w:t>
      </w:r>
    </w:p>
    <w:p>
      <w:pPr>
        <w:shd w:val="clear" w:color="auto" w:fill="FFFFFF"/>
        <w:spacing w:line="540" w:lineRule="exact"/>
        <w:jc w:val="center"/>
        <w:rPr>
          <w:rFonts w:ascii="方正小标宋简体" w:hAnsi="仿宋" w:eastAsia="方正小标宋简体" w:cs="Tahoma"/>
          <w:color w:val="000000"/>
          <w:sz w:val="36"/>
          <w:szCs w:val="36"/>
        </w:rPr>
      </w:pPr>
      <w:bookmarkStart w:id="0" w:name="_GoBack"/>
      <w:r>
        <w:rPr>
          <w:rFonts w:hint="eastAsia" w:ascii="方正小标宋简体" w:hAnsi="仿宋" w:eastAsia="方正小标宋简体"/>
          <w:color w:val="000000"/>
          <w:sz w:val="36"/>
          <w:szCs w:val="36"/>
        </w:rPr>
        <w:t>全国青少年校园网球特色学校基本标准</w:t>
      </w:r>
    </w:p>
    <w:bookmarkEnd w:id="0"/>
    <w:p>
      <w:pPr>
        <w:shd w:val="clear" w:color="auto" w:fill="FFFFFF"/>
        <w:spacing w:line="540" w:lineRule="exact"/>
        <w:jc w:val="center"/>
        <w:rPr>
          <w:rFonts w:ascii="方正小标宋简体" w:hAnsi="仿宋" w:eastAsia="方正小标宋简体" w:cs="仿宋_GB2312"/>
          <w:color w:val="000000"/>
          <w:sz w:val="32"/>
          <w:szCs w:val="32"/>
        </w:rPr>
      </w:pPr>
      <w:r>
        <w:rPr>
          <w:rFonts w:hint="eastAsia" w:ascii="方正小标宋简体" w:hAnsi="仿宋" w:eastAsia="方正小标宋简体" w:cs="Tahoma"/>
          <w:color w:val="000000"/>
          <w:sz w:val="32"/>
          <w:szCs w:val="32"/>
        </w:rPr>
        <w:t>（试行）</w:t>
      </w:r>
    </w:p>
    <w:p>
      <w:pPr>
        <w:shd w:val="clear" w:color="auto" w:fill="FFFFFF"/>
        <w:spacing w:line="540" w:lineRule="exact"/>
        <w:rPr>
          <w:rFonts w:ascii="仿宋" w:hAnsi="仿宋" w:eastAsia="仿宋" w:cs="仿宋_GB2312"/>
          <w:color w:val="000000"/>
          <w:sz w:val="32"/>
          <w:szCs w:val="32"/>
        </w:rPr>
      </w:pPr>
    </w:p>
    <w:p>
      <w:pPr>
        <w:shd w:val="clear" w:color="auto" w:fill="FFFFFF"/>
        <w:spacing w:line="54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根据加快发展校园网球的需要，为确保全国青少年校园网球特色学校遴选、建设工作规范有序开展，制定本标准。</w:t>
      </w:r>
    </w:p>
    <w:p>
      <w:pPr>
        <w:pStyle w:val="6"/>
        <w:shd w:val="clear" w:color="auto" w:fill="FFFFFF"/>
        <w:spacing w:line="540" w:lineRule="exact"/>
        <w:ind w:left="0"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一、组织领导</w:t>
      </w:r>
    </w:p>
    <w:p>
      <w:pPr>
        <w:pStyle w:val="6"/>
        <w:shd w:val="clear" w:color="auto" w:fill="FFFFFF"/>
        <w:spacing w:line="540" w:lineRule="exact"/>
        <w:ind w:left="0" w:firstLine="640" w:firstLineChars="200"/>
        <w:rPr>
          <w:rFonts w:ascii="仿宋" w:hAnsi="仿宋" w:eastAsia="仿宋" w:cs="仿宋_GB2312"/>
          <w:color w:val="000000"/>
          <w:sz w:val="32"/>
          <w:szCs w:val="32"/>
        </w:rPr>
      </w:pPr>
      <w:r>
        <w:rPr>
          <w:rFonts w:hint="eastAsia" w:ascii="楷体" w:hAnsi="楷体" w:eastAsia="楷体" w:cs="仿宋_GB2312"/>
          <w:color w:val="000000"/>
          <w:sz w:val="32"/>
          <w:szCs w:val="32"/>
        </w:rPr>
        <w:t>1.落实国家政策。</w:t>
      </w:r>
      <w:r>
        <w:rPr>
          <w:rFonts w:hint="eastAsia" w:ascii="仿宋" w:hAnsi="仿宋" w:eastAsia="仿宋" w:cs="仿宋_GB2312"/>
          <w:color w:val="000000"/>
          <w:sz w:val="32"/>
          <w:szCs w:val="32"/>
        </w:rPr>
        <w:t>学校高度重视体育和学生体质健康工作，按照体育与健康课程标准有关规定开展校园网球教学。</w:t>
      </w:r>
    </w:p>
    <w:p>
      <w:pPr>
        <w:pStyle w:val="6"/>
        <w:shd w:val="clear" w:color="auto" w:fill="FFFFFF"/>
        <w:spacing w:line="540" w:lineRule="exact"/>
        <w:ind w:left="0" w:firstLine="640" w:firstLineChars="200"/>
        <w:rPr>
          <w:rFonts w:ascii="仿宋" w:hAnsi="仿宋" w:eastAsia="仿宋" w:cs="仿宋_GB2312"/>
          <w:color w:val="000000"/>
          <w:sz w:val="32"/>
          <w:szCs w:val="32"/>
        </w:rPr>
      </w:pPr>
      <w:r>
        <w:rPr>
          <w:rFonts w:hint="eastAsia" w:ascii="楷体" w:hAnsi="楷体" w:eastAsia="楷体" w:cs="仿宋_GB2312"/>
          <w:color w:val="000000"/>
          <w:sz w:val="32"/>
          <w:szCs w:val="32"/>
        </w:rPr>
        <w:t>2.纳入发展规划。</w:t>
      </w:r>
      <w:r>
        <w:rPr>
          <w:rFonts w:hint="eastAsia" w:ascii="仿宋" w:hAnsi="仿宋" w:eastAsia="仿宋" w:cs="仿宋_GB2312"/>
          <w:color w:val="000000"/>
          <w:sz w:val="32"/>
          <w:szCs w:val="32"/>
        </w:rPr>
        <w:t>将校园网球纳入学校发展规划和年度工作计划并严格执行。</w:t>
      </w:r>
    </w:p>
    <w:p>
      <w:pPr>
        <w:pStyle w:val="6"/>
        <w:spacing w:line="540" w:lineRule="exact"/>
        <w:ind w:left="0" w:firstLine="640" w:firstLineChars="200"/>
        <w:rPr>
          <w:rFonts w:ascii="仿宋" w:hAnsi="仿宋" w:eastAsia="仿宋" w:cs="仿宋_GB2312"/>
          <w:color w:val="000000"/>
          <w:sz w:val="32"/>
          <w:szCs w:val="32"/>
        </w:rPr>
      </w:pPr>
      <w:r>
        <w:rPr>
          <w:rFonts w:hint="eastAsia" w:ascii="楷体" w:hAnsi="楷体" w:eastAsia="楷体" w:cs="仿宋_GB2312"/>
          <w:color w:val="000000"/>
          <w:sz w:val="32"/>
          <w:szCs w:val="32"/>
        </w:rPr>
        <w:t>3.健全工作机制。</w:t>
      </w:r>
      <w:r>
        <w:rPr>
          <w:rFonts w:hint="eastAsia" w:ascii="仿宋" w:hAnsi="仿宋" w:eastAsia="仿宋" w:cs="仿宋_GB2312"/>
          <w:color w:val="000000"/>
          <w:sz w:val="32"/>
          <w:szCs w:val="32"/>
        </w:rPr>
        <w:t>建立校长牵头、学校有关部门共同参加的校园网球工作领导小组，具体指导本校校园网球工作的开展。</w:t>
      </w:r>
    </w:p>
    <w:p>
      <w:pPr>
        <w:pStyle w:val="6"/>
        <w:spacing w:line="540" w:lineRule="exact"/>
        <w:ind w:left="0" w:firstLine="640"/>
        <w:rPr>
          <w:rFonts w:ascii="仿宋" w:hAnsi="仿宋" w:eastAsia="仿宋" w:cs="仿宋_GB2312"/>
          <w:color w:val="000000"/>
          <w:sz w:val="32"/>
          <w:szCs w:val="32"/>
        </w:rPr>
      </w:pPr>
      <w:r>
        <w:rPr>
          <w:rFonts w:hint="eastAsia" w:ascii="楷体" w:hAnsi="楷体" w:eastAsia="楷体" w:cs="仿宋_GB2312"/>
          <w:color w:val="000000"/>
          <w:sz w:val="32"/>
          <w:szCs w:val="32"/>
        </w:rPr>
        <w:t>4.完善规章制度。</w:t>
      </w:r>
      <w:r>
        <w:rPr>
          <w:rFonts w:hint="eastAsia" w:ascii="仿宋" w:hAnsi="仿宋" w:eastAsia="仿宋" w:cs="仿宋_GB2312"/>
          <w:color w:val="000000"/>
          <w:sz w:val="32"/>
          <w:szCs w:val="32"/>
        </w:rPr>
        <w:t>学校制订校园网球工作组织实施、招生、教学管理、课余训练和竞赛、运动安全防范、师资培训、检查督导等方面的规章制度和工作制度并不断完善。</w:t>
      </w:r>
    </w:p>
    <w:p>
      <w:pPr>
        <w:pStyle w:val="6"/>
        <w:spacing w:line="540" w:lineRule="exact"/>
        <w:ind w:left="0" w:firstLine="640"/>
        <w:rPr>
          <w:rFonts w:ascii="仿宋" w:hAnsi="仿宋" w:eastAsia="仿宋" w:cs="仿宋_GB2312"/>
          <w:color w:val="000000"/>
          <w:sz w:val="32"/>
          <w:szCs w:val="32"/>
        </w:rPr>
      </w:pPr>
      <w:r>
        <w:rPr>
          <w:rFonts w:hint="eastAsia" w:ascii="黑体" w:hAnsi="黑体" w:eastAsia="黑体" w:cs="黑体"/>
          <w:color w:val="000000"/>
          <w:sz w:val="32"/>
          <w:szCs w:val="32"/>
        </w:rPr>
        <w:t>二、条件保障</w:t>
      </w:r>
    </w:p>
    <w:p>
      <w:pPr>
        <w:pStyle w:val="6"/>
        <w:spacing w:line="540" w:lineRule="exact"/>
        <w:ind w:left="0" w:firstLine="640" w:firstLineChars="200"/>
        <w:rPr>
          <w:rFonts w:ascii="仿宋" w:hAnsi="仿宋" w:eastAsia="仿宋" w:cs="仿宋_GB2312"/>
          <w:color w:val="000000"/>
          <w:sz w:val="32"/>
          <w:szCs w:val="32"/>
        </w:rPr>
      </w:pPr>
      <w:r>
        <w:rPr>
          <w:rFonts w:hint="eastAsia" w:ascii="楷体" w:hAnsi="楷体" w:eastAsia="楷体" w:cs="仿宋_GB2312"/>
          <w:color w:val="000000"/>
          <w:sz w:val="32"/>
          <w:szCs w:val="32"/>
        </w:rPr>
        <w:t>1.至少有一名网球专项体育教师。</w:t>
      </w:r>
      <w:r>
        <w:rPr>
          <w:rFonts w:hint="eastAsia" w:ascii="仿宋" w:hAnsi="仿宋" w:eastAsia="仿宋" w:cs="仿宋_GB2312"/>
          <w:color w:val="000000"/>
          <w:sz w:val="32"/>
          <w:szCs w:val="32"/>
        </w:rPr>
        <w:t>在核定编制总量内配齐体育教师，能满足教学、训练、竞赛工作需求，至少配备一名网球专项体育教师。每年为网球专项体育教师提供一次以上网球教学专项培训，定期开展网球教学研究，不断提高教师教学技能。</w:t>
      </w:r>
    </w:p>
    <w:p>
      <w:pPr>
        <w:pStyle w:val="6"/>
        <w:spacing w:line="540" w:lineRule="exact"/>
        <w:ind w:left="0" w:firstLine="640" w:firstLineChars="200"/>
        <w:rPr>
          <w:rFonts w:ascii="仿宋" w:hAnsi="仿宋" w:eastAsia="仿宋" w:cs="仿宋_GB2312"/>
          <w:color w:val="000000"/>
          <w:sz w:val="32"/>
          <w:szCs w:val="32"/>
        </w:rPr>
      </w:pPr>
      <w:r>
        <w:rPr>
          <w:rFonts w:hint="eastAsia" w:ascii="楷体" w:hAnsi="楷体" w:eastAsia="楷体" w:cs="仿宋_GB2312"/>
          <w:color w:val="000000"/>
          <w:sz w:val="32"/>
          <w:szCs w:val="32"/>
        </w:rPr>
        <w:t>2.充足的场地设施与器材。</w:t>
      </w:r>
      <w:r>
        <w:rPr>
          <w:rFonts w:hint="eastAsia" w:ascii="仿宋" w:hAnsi="仿宋" w:eastAsia="仿宋" w:cs="仿宋_GB2312"/>
          <w:color w:val="000000"/>
          <w:sz w:val="32"/>
          <w:szCs w:val="32"/>
        </w:rPr>
        <w:t>场地设施建设完备，小学应具备至少一个网球场地。场地设施、器械配备基本达到国家标准，网球基本教学训练竞赛器材数量充足，能满足网球教学和训练的需求并不断得到补充。</w:t>
      </w:r>
    </w:p>
    <w:p>
      <w:pPr>
        <w:pStyle w:val="6"/>
        <w:spacing w:line="540" w:lineRule="exact"/>
        <w:ind w:left="0" w:firstLine="640" w:firstLineChars="200"/>
        <w:rPr>
          <w:rFonts w:ascii="仿宋" w:hAnsi="仿宋" w:eastAsia="仿宋" w:cs="仿宋_GB2312"/>
          <w:color w:val="000000"/>
          <w:sz w:val="32"/>
          <w:szCs w:val="32"/>
        </w:rPr>
      </w:pPr>
      <w:r>
        <w:rPr>
          <w:rFonts w:hint="eastAsia" w:ascii="楷体" w:hAnsi="楷体" w:eastAsia="楷体" w:cs="仿宋_GB2312"/>
          <w:color w:val="000000"/>
          <w:sz w:val="32"/>
          <w:szCs w:val="32"/>
        </w:rPr>
        <w:t>3.落实体育教师待遇。</w:t>
      </w:r>
      <w:r>
        <w:rPr>
          <w:rFonts w:hint="eastAsia" w:ascii="仿宋" w:hAnsi="仿宋" w:eastAsia="仿宋" w:cs="仿宋_GB2312"/>
          <w:color w:val="000000"/>
          <w:sz w:val="32"/>
          <w:szCs w:val="32"/>
        </w:rPr>
        <w:t>体育教师开展体育教学、网球训练和竞赛以及大课间、课外活动应计入工作量，并与其他科目教师同工同酬。</w:t>
      </w:r>
    </w:p>
    <w:p>
      <w:pPr>
        <w:pStyle w:val="6"/>
        <w:spacing w:line="540" w:lineRule="exact"/>
        <w:ind w:left="0" w:firstLine="640"/>
        <w:rPr>
          <w:rFonts w:ascii="仿宋" w:hAnsi="仿宋" w:eastAsia="仿宋" w:cs="仿宋_GB2312"/>
          <w:color w:val="000000"/>
          <w:sz w:val="32"/>
          <w:szCs w:val="32"/>
        </w:rPr>
      </w:pPr>
      <w:r>
        <w:rPr>
          <w:rFonts w:hint="eastAsia" w:ascii="楷体" w:hAnsi="楷体" w:eastAsia="楷体" w:cs="仿宋_GB2312"/>
          <w:color w:val="000000"/>
          <w:sz w:val="32"/>
          <w:szCs w:val="32"/>
        </w:rPr>
        <w:t>4.经费保障充足。</w:t>
      </w:r>
      <w:r>
        <w:rPr>
          <w:rFonts w:hint="eastAsia" w:ascii="仿宋" w:hAnsi="仿宋" w:eastAsia="仿宋" w:cs="仿宋_GB2312"/>
          <w:color w:val="000000"/>
          <w:sz w:val="32"/>
          <w:szCs w:val="32"/>
        </w:rPr>
        <w:t>设立网球工作专项经费，纳入学校年度经费预算，保证校园网球教学及班级、校内联赛顺利开展，积极参加校际等比赛。</w:t>
      </w:r>
    </w:p>
    <w:p>
      <w:pPr>
        <w:pStyle w:val="6"/>
        <w:spacing w:line="540" w:lineRule="exact"/>
        <w:ind w:left="0" w:firstLine="640"/>
        <w:rPr>
          <w:rFonts w:ascii="黑体" w:hAnsi="黑体" w:eastAsia="黑体" w:cs="黑体"/>
          <w:color w:val="000000"/>
          <w:sz w:val="32"/>
          <w:szCs w:val="32"/>
        </w:rPr>
      </w:pPr>
      <w:r>
        <w:rPr>
          <w:rFonts w:hint="eastAsia" w:ascii="黑体" w:hAnsi="黑体" w:eastAsia="黑体" w:cs="黑体"/>
          <w:color w:val="000000"/>
          <w:sz w:val="32"/>
          <w:szCs w:val="32"/>
        </w:rPr>
        <w:t>三、教育教学</w:t>
      </w:r>
    </w:p>
    <w:p>
      <w:pPr>
        <w:pStyle w:val="6"/>
        <w:shd w:val="clear" w:color="auto" w:fill="FFFFFF"/>
        <w:spacing w:line="540" w:lineRule="exact"/>
        <w:ind w:left="0" w:firstLine="640" w:firstLineChars="200"/>
        <w:rPr>
          <w:rFonts w:ascii="仿宋" w:hAnsi="仿宋" w:eastAsia="仿宋" w:cs="仿宋_GB2312"/>
          <w:color w:val="000000"/>
          <w:sz w:val="32"/>
          <w:szCs w:val="32"/>
        </w:rPr>
      </w:pPr>
      <w:r>
        <w:rPr>
          <w:rFonts w:hint="eastAsia" w:ascii="楷体" w:hAnsi="楷体" w:eastAsia="楷体" w:cs="仿宋_GB2312"/>
          <w:color w:val="000000"/>
          <w:sz w:val="32"/>
          <w:szCs w:val="32"/>
        </w:rPr>
        <w:t>1.每周一节网球课。</w:t>
      </w:r>
      <w:r>
        <w:rPr>
          <w:rFonts w:hint="eastAsia" w:ascii="仿宋" w:hAnsi="仿宋" w:eastAsia="仿宋" w:cs="仿宋_GB2312"/>
          <w:color w:val="000000"/>
          <w:sz w:val="32"/>
          <w:szCs w:val="32"/>
        </w:rPr>
        <w:t>按照国家要求，开足开齐体育课，保证每名学生每周上不少于一节网球课，把网球作为体育课的必修内容。</w:t>
      </w:r>
    </w:p>
    <w:p>
      <w:pPr>
        <w:pStyle w:val="6"/>
        <w:shd w:val="clear" w:color="auto" w:fill="FFFFFF"/>
        <w:spacing w:line="540" w:lineRule="exact"/>
        <w:ind w:left="0" w:firstLine="640"/>
        <w:rPr>
          <w:rFonts w:ascii="仿宋" w:hAnsi="仿宋" w:eastAsia="仿宋" w:cs="仿宋_GB2312"/>
          <w:color w:val="000000"/>
          <w:sz w:val="32"/>
          <w:szCs w:val="32"/>
        </w:rPr>
      </w:pPr>
      <w:r>
        <w:rPr>
          <w:rFonts w:hint="eastAsia" w:ascii="楷体" w:hAnsi="楷体" w:eastAsia="楷体" w:cs="仿宋_GB2312"/>
          <w:color w:val="000000"/>
          <w:sz w:val="32"/>
          <w:szCs w:val="32"/>
        </w:rPr>
        <w:t>2.课外提供网球专业指导和服务。</w:t>
      </w:r>
      <w:r>
        <w:rPr>
          <w:rFonts w:hint="eastAsia" w:ascii="仿宋" w:hAnsi="仿宋" w:eastAsia="仿宋" w:cs="仿宋_GB2312"/>
          <w:color w:val="000000"/>
          <w:sz w:val="32"/>
          <w:szCs w:val="32"/>
        </w:rPr>
        <w:t>将网球运动纳入大课间或课外活动。为喜爱网球的学生在每天一小时校园体育活动中提供专业的指导和训练。</w:t>
      </w:r>
    </w:p>
    <w:p>
      <w:pPr>
        <w:pStyle w:val="6"/>
        <w:shd w:val="clear" w:color="auto" w:fill="FFFFFF"/>
        <w:spacing w:line="540" w:lineRule="exact"/>
        <w:ind w:left="0" w:firstLine="640"/>
        <w:rPr>
          <w:rFonts w:ascii="仿宋" w:hAnsi="仿宋" w:eastAsia="仿宋" w:cs="仿宋_GB2312"/>
          <w:color w:val="000000"/>
          <w:sz w:val="32"/>
          <w:szCs w:val="32"/>
        </w:rPr>
      </w:pPr>
      <w:r>
        <w:rPr>
          <w:rFonts w:hint="eastAsia" w:ascii="楷体" w:hAnsi="楷体" w:eastAsia="楷体" w:cs="仿宋_GB2312"/>
          <w:color w:val="000000"/>
          <w:sz w:val="32"/>
          <w:szCs w:val="32"/>
        </w:rPr>
        <w:t>3.建设校园网球文化。</w:t>
      </w:r>
      <w:r>
        <w:rPr>
          <w:rFonts w:hint="eastAsia" w:ascii="仿宋" w:hAnsi="仿宋" w:eastAsia="仿宋" w:cs="仿宋_GB2312"/>
          <w:color w:val="000000"/>
          <w:sz w:val="32"/>
          <w:szCs w:val="32"/>
        </w:rPr>
        <w:t>积极开展以网球为主题的校园文化活动（如网球操、小记者摄影和征文等）。通过教育行政部门许可的校园网球信息平台，动态报道网球活动、交流工作经验、展示特色成果。</w:t>
      </w:r>
    </w:p>
    <w:p>
      <w:pPr>
        <w:shd w:val="clear" w:color="auto" w:fill="FFFFFF"/>
        <w:spacing w:line="540" w:lineRule="exact"/>
        <w:ind w:firstLine="640"/>
        <w:rPr>
          <w:rFonts w:ascii="黑体" w:hAnsi="黑体" w:eastAsia="黑体" w:cs="黑体"/>
          <w:color w:val="000000"/>
          <w:sz w:val="32"/>
          <w:szCs w:val="32"/>
        </w:rPr>
      </w:pPr>
      <w:r>
        <w:rPr>
          <w:rFonts w:hint="eastAsia" w:ascii="黑体" w:hAnsi="黑体" w:eastAsia="黑体" w:cs="黑体"/>
          <w:color w:val="000000"/>
          <w:sz w:val="32"/>
          <w:szCs w:val="32"/>
        </w:rPr>
        <w:t>四、训练、竞赛与考核</w:t>
      </w:r>
    </w:p>
    <w:p>
      <w:pPr>
        <w:pStyle w:val="6"/>
        <w:shd w:val="clear" w:color="auto" w:fill="FFFFFF"/>
        <w:spacing w:line="540" w:lineRule="exact"/>
        <w:ind w:left="0" w:firstLine="640" w:firstLineChars="200"/>
        <w:rPr>
          <w:rFonts w:ascii="仿宋" w:hAnsi="仿宋" w:eastAsia="仿宋" w:cs="仿宋_GB2312"/>
          <w:color w:val="000000"/>
          <w:sz w:val="32"/>
          <w:szCs w:val="32"/>
        </w:rPr>
      </w:pPr>
      <w:r>
        <w:rPr>
          <w:rFonts w:hint="eastAsia" w:ascii="楷体" w:hAnsi="楷体" w:eastAsia="楷体" w:cs="仿宋_GB2312"/>
          <w:color w:val="000000"/>
          <w:sz w:val="32"/>
          <w:szCs w:val="32"/>
        </w:rPr>
        <w:t>1.成立网球组织。</w:t>
      </w:r>
      <w:r>
        <w:rPr>
          <w:rFonts w:hint="eastAsia" w:ascii="仿宋" w:hAnsi="仿宋" w:eastAsia="仿宋" w:cs="仿宋_GB2312"/>
          <w:color w:val="000000"/>
          <w:sz w:val="32"/>
          <w:szCs w:val="32"/>
        </w:rPr>
        <w:t>学校建有校级男、女网球代表队；小学三年级以上建有班级、年级代表队。学校设立网球俱乐部或兴趣小组，吸纳有兴趣的学生参与网球活动。学生基本达到全员参与网球运动。</w:t>
      </w:r>
    </w:p>
    <w:p>
      <w:pPr>
        <w:pStyle w:val="6"/>
        <w:spacing w:line="540" w:lineRule="exact"/>
        <w:ind w:left="0" w:firstLine="640"/>
        <w:rPr>
          <w:rFonts w:ascii="仿宋" w:hAnsi="仿宋" w:eastAsia="仿宋" w:cs="仿宋_GB2312"/>
          <w:color w:val="000000"/>
          <w:sz w:val="32"/>
          <w:szCs w:val="32"/>
        </w:rPr>
      </w:pPr>
      <w:r>
        <w:rPr>
          <w:rFonts w:hint="eastAsia" w:ascii="楷体" w:hAnsi="楷体" w:eastAsia="楷体" w:cs="仿宋_GB2312"/>
          <w:color w:val="000000"/>
          <w:sz w:val="32"/>
          <w:szCs w:val="32"/>
        </w:rPr>
        <w:t>2.开展科学训练。</w:t>
      </w:r>
      <w:r>
        <w:rPr>
          <w:rFonts w:hint="eastAsia" w:ascii="仿宋" w:hAnsi="仿宋" w:eastAsia="仿宋" w:cs="仿宋_GB2312"/>
          <w:color w:val="000000"/>
          <w:sz w:val="32"/>
          <w:szCs w:val="32"/>
        </w:rPr>
        <w:t>以网球专项体育教师为骨干，制定系统、科学的网球训练计划，构建课内外、校内外相结合的校园网球教学训练计划。制定保障措施激励学生不断加强学习和训练，培养学生的安全意识和自我保护能力，提高学生预防伤害与处理能力，并配备安全、医疗等应急方案。定期邀请校外专业网球教练员提供技术指导。</w:t>
      </w:r>
    </w:p>
    <w:p>
      <w:pPr>
        <w:pStyle w:val="6"/>
        <w:spacing w:line="540" w:lineRule="exact"/>
        <w:ind w:left="0" w:firstLine="640"/>
        <w:rPr>
          <w:rFonts w:ascii="仿宋" w:hAnsi="仿宋" w:eastAsia="仿宋" w:cs="仿宋_GB2312"/>
          <w:color w:val="000000"/>
          <w:sz w:val="32"/>
          <w:szCs w:val="32"/>
        </w:rPr>
      </w:pPr>
      <w:r>
        <w:rPr>
          <w:rFonts w:hint="eastAsia" w:ascii="楷体" w:hAnsi="楷体" w:eastAsia="楷体" w:cs="仿宋_GB2312"/>
          <w:color w:val="000000"/>
          <w:sz w:val="32"/>
          <w:szCs w:val="32"/>
        </w:rPr>
        <w:t>3.建立竞赛制度。</w:t>
      </w:r>
      <w:r>
        <w:rPr>
          <w:rFonts w:hint="eastAsia" w:ascii="仿宋" w:hAnsi="仿宋" w:eastAsia="仿宋" w:cs="仿宋_GB2312"/>
          <w:color w:val="000000"/>
          <w:sz w:val="32"/>
          <w:szCs w:val="32"/>
        </w:rPr>
        <w:t>建设常态化课余网球竞赛机制，不断完善校内网球竞赛体系。每学年组织班级内比赛、年级联赛等赛事。在校内利用课后或节假日组织网球文化节、网球基本功大赛等活动，打造有吸引力的活动模式，使更多的小学生参与到网球运动中来。积极申请承办本地校际校园网球赛事活动。</w:t>
      </w:r>
    </w:p>
    <w:p>
      <w:pPr>
        <w:pStyle w:val="6"/>
        <w:spacing w:line="540" w:lineRule="exact"/>
        <w:ind w:left="0" w:firstLine="640"/>
        <w:rPr>
          <w:rFonts w:ascii="仿宋" w:hAnsi="仿宋" w:eastAsia="仿宋" w:cs="仿宋_GB2312"/>
          <w:color w:val="000000"/>
          <w:sz w:val="32"/>
          <w:szCs w:val="32"/>
        </w:rPr>
      </w:pPr>
      <w:r>
        <w:rPr>
          <w:rFonts w:hint="eastAsia" w:ascii="楷体" w:hAnsi="楷体" w:eastAsia="楷体" w:cs="仿宋_GB2312"/>
          <w:color w:val="000000"/>
          <w:sz w:val="32"/>
          <w:szCs w:val="32"/>
        </w:rPr>
        <w:t>4.成立校网球队。</w:t>
      </w:r>
      <w:r>
        <w:rPr>
          <w:rFonts w:hint="eastAsia" w:ascii="仿宋" w:hAnsi="仿宋" w:eastAsia="仿宋" w:cs="仿宋_GB2312"/>
          <w:color w:val="000000"/>
          <w:sz w:val="32"/>
          <w:szCs w:val="32"/>
        </w:rPr>
        <w:t>定期参加校际比赛，组建本校校队参与省（市）地区主办的校际联赛，培养集体荣誉感。鼓励有天赋、有潜力的学生参与校外网球训练、培训和比赛，并积极向上级校园网球特色学校及各级各类网球优秀运动队输送人才，为学生提高网球竞技水平和运动能力创造条件。重视校园网球队队员的文化教育，制定相应的文化教育计划，保证其文化成绩达到同年级平均水平。</w:t>
      </w:r>
    </w:p>
    <w:p>
      <w:pPr>
        <w:shd w:val="clear" w:color="auto" w:fill="FFFFFF"/>
        <w:spacing w:line="540" w:lineRule="exact"/>
        <w:ind w:firstLine="640"/>
        <w:rPr>
          <w:rFonts w:ascii="仿宋" w:hAnsi="仿宋" w:eastAsia="仿宋" w:cs="仿宋_GB2312"/>
          <w:color w:val="000000"/>
          <w:sz w:val="32"/>
          <w:szCs w:val="32"/>
        </w:rPr>
      </w:pPr>
      <w:r>
        <w:rPr>
          <w:rFonts w:hint="eastAsia" w:ascii="楷体" w:hAnsi="楷体" w:eastAsia="楷体" w:cs="仿宋_GB2312"/>
          <w:color w:val="000000"/>
          <w:sz w:val="32"/>
          <w:szCs w:val="32"/>
        </w:rPr>
        <w:t>5.考核。</w:t>
      </w:r>
      <w:r>
        <w:rPr>
          <w:rFonts w:hint="eastAsia" w:ascii="仿宋" w:hAnsi="仿宋" w:eastAsia="仿宋" w:cs="仿宋_GB2312"/>
          <w:color w:val="000000"/>
          <w:sz w:val="32"/>
          <w:szCs w:val="32"/>
        </w:rPr>
        <w:t>加强对校园网球特色学校的全程管理。教育部和全国学校体育教育教学联盟（网球项目）将通过实地抽查、网上调查、访谈等形式对校园网球特色学校的活动实施情况进行调研和考核。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623"/>
    <w:rsid w:val="00204F51"/>
    <w:rsid w:val="00231A03"/>
    <w:rsid w:val="003927F2"/>
    <w:rsid w:val="003C0707"/>
    <w:rsid w:val="004B137A"/>
    <w:rsid w:val="004C017D"/>
    <w:rsid w:val="004D282B"/>
    <w:rsid w:val="004F6C61"/>
    <w:rsid w:val="00703CA0"/>
    <w:rsid w:val="00B27A5F"/>
    <w:rsid w:val="00D46623"/>
    <w:rsid w:val="6BF71F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left="720"/>
      <w:contextualSpacing/>
    </w:pPr>
    <w:rPr>
      <w:rFonts w:ascii="Calibri" w:hAnsi="Calibri" w:eastAsia="宋体" w:cs="Times New Roman"/>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223</Words>
  <Characters>1275</Characters>
  <Lines>10</Lines>
  <Paragraphs>2</Paragraphs>
  <TotalTime>10</TotalTime>
  <ScaleCrop>false</ScaleCrop>
  <LinksUpToDate>false</LinksUpToDate>
  <CharactersWithSpaces>1496</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2017-11-08T07:01:00Z</dcterms:created>
  <dc:creator>刘潇翰</dc:creator>
  <cp:lastModifiedBy>吃吃迟</cp:lastModifiedBy>
  <cp:lastPrinted>2019-02-27T08:49:00Z</cp:lastPrinted>
  <dcterms:modified xsi:type="dcterms:W3CDTF">2019-03-28T00:42:18Z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