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bCs/>
          <w:sz w:val="36"/>
          <w:szCs w:val="36"/>
        </w:rPr>
        <w:t>全国青少年校园网球特色学校申报汇总表</w:t>
      </w:r>
      <w:bookmarkEnd w:id="0"/>
    </w:p>
    <w:tbl>
      <w:tblPr>
        <w:tblStyle w:val="4"/>
        <w:tblpPr w:leftFromText="180" w:rightFromText="180" w:vertAnchor="page" w:horzAnchor="margin" w:tblpXSpec="center" w:tblpY="3670"/>
        <w:tblW w:w="12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58"/>
        <w:gridCol w:w="2305"/>
        <w:gridCol w:w="2022"/>
        <w:gridCol w:w="1516"/>
        <w:gridCol w:w="232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7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2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学校类别</w:t>
            </w: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详细地址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所属县（区）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10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省（市）教育行政部门盖章       报送负责人：              联系电话：</w:t>
      </w:r>
    </w:p>
    <w:p>
      <w:pPr>
        <w:ind w:firstLine="320" w:firstLineChars="100"/>
        <w:rPr>
          <w:rFonts w:ascii="宋体" w:hAnsi="宋体" w:cs="仿宋_GB2312"/>
          <w:color w:val="000000"/>
          <w:kern w:val="0"/>
          <w:sz w:val="20"/>
          <w:szCs w:val="18"/>
        </w:rPr>
        <w:sectPr>
          <w:pgSz w:w="16838" w:h="11906" w:orient="landscape"/>
          <w:pgMar w:top="1701" w:right="1701" w:bottom="1701" w:left="1701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注：学校类别可按：A为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小学，B初中，C高中，D完全中学，E为9年一贯制学校，F为12年一贯制学校，填写字母即可。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A"/>
    <w:rsid w:val="000F2A86"/>
    <w:rsid w:val="002F5024"/>
    <w:rsid w:val="003E7323"/>
    <w:rsid w:val="003F57E2"/>
    <w:rsid w:val="0045075D"/>
    <w:rsid w:val="00877345"/>
    <w:rsid w:val="00A9491C"/>
    <w:rsid w:val="00AD25EF"/>
    <w:rsid w:val="00B103DB"/>
    <w:rsid w:val="00B95AA8"/>
    <w:rsid w:val="00C36D65"/>
    <w:rsid w:val="00D9704A"/>
    <w:rsid w:val="00DB6E28"/>
    <w:rsid w:val="00DD7353"/>
    <w:rsid w:val="66A07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6F118-47CD-4E80-9AFE-821EB75EF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9</TotalTime>
  <ScaleCrop>false</ScaleCrop>
  <LinksUpToDate>false</LinksUpToDate>
  <CharactersWithSpaces>260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2017-11-08T07:05:00Z</dcterms:created>
  <dc:creator>刘潇翰</dc:creator>
  <cp:lastModifiedBy>吃吃迟</cp:lastModifiedBy>
  <cp:lastPrinted>2019-03-11T01:57:00Z</cp:lastPrinted>
  <dcterms:modified xsi:type="dcterms:W3CDTF">2019-03-28T00:44:02Z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